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D" w:rsidRDefault="001524ED" w:rsidP="00C33F1D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Nr 3 </w:t>
      </w:r>
      <w:r w:rsidR="00C33F1D">
        <w:rPr>
          <w:sz w:val="18"/>
          <w:szCs w:val="18"/>
        </w:rPr>
        <w:t>do Zapytania ofertowego na świadczenie w 202</w:t>
      </w:r>
      <w:r w:rsidR="00193A5A">
        <w:rPr>
          <w:sz w:val="18"/>
          <w:szCs w:val="18"/>
        </w:rPr>
        <w:t>4</w:t>
      </w:r>
      <w:r w:rsidR="00C33F1D">
        <w:rPr>
          <w:sz w:val="18"/>
          <w:szCs w:val="18"/>
        </w:rPr>
        <w:t xml:space="preserve"> r. usług  schronienia dla osób bezdomnych z terenu Gminy Radymno</w:t>
      </w:r>
    </w:p>
    <w:p w:rsidR="001524ED" w:rsidRDefault="001524ED" w:rsidP="00C33F1D">
      <w:pPr>
        <w:ind w:left="4956" w:firstLine="27"/>
        <w:rPr>
          <w:sz w:val="28"/>
          <w:szCs w:val="28"/>
        </w:rPr>
      </w:pPr>
    </w:p>
    <w:p w:rsidR="001524ED" w:rsidRDefault="001524ED" w:rsidP="001524ED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0D6054">
        <w:rPr>
          <w:sz w:val="28"/>
          <w:szCs w:val="28"/>
        </w:rPr>
        <w:t>3</w:t>
      </w:r>
    </w:p>
    <w:p w:rsidR="001524ED" w:rsidRDefault="001524ED" w:rsidP="001524ED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1524ED" w:rsidRDefault="001524ED" w:rsidP="001524ED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1524ED" w:rsidRDefault="001524ED" w:rsidP="001524ED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1524ED" w:rsidRDefault="001524ED" w:rsidP="001524ED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1524ED" w:rsidRDefault="001524ED" w:rsidP="001524ED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1524ED" w:rsidRDefault="001524ED" w:rsidP="001524ED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1524ED" w:rsidRDefault="001524ED" w:rsidP="001524ED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1524ED" w:rsidRDefault="001524ED" w:rsidP="001524ED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1524ED" w:rsidRDefault="001524ED" w:rsidP="001524ED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1524ED" w:rsidRDefault="001524ED" w:rsidP="001524ED">
      <w:pPr>
        <w:pStyle w:val="Tekstpodstawowy"/>
        <w:ind w:right="411"/>
        <w:jc w:val="both"/>
        <w:rPr>
          <w:b/>
          <w:szCs w:val="24"/>
        </w:rPr>
      </w:pPr>
    </w:p>
    <w:p w:rsidR="001524ED" w:rsidRDefault="001524ED" w:rsidP="001524ED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  <w:r w:rsidR="000D6054">
        <w:rPr>
          <w:color w:val="000009"/>
          <w:szCs w:val="24"/>
        </w:rPr>
        <w:t>.</w:t>
      </w:r>
      <w:bookmarkStart w:id="0" w:name="_GoBack"/>
      <w:bookmarkEnd w:id="0"/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79" w:line="228" w:lineRule="auto"/>
        <w:ind w:right="411" w:hanging="351"/>
        <w:jc w:val="both"/>
      </w:pPr>
      <w:r>
        <w:rPr>
          <w:color w:val="000009"/>
        </w:rPr>
        <w:t xml:space="preserve">Przedmiotem niniejszej umowy jest </w:t>
      </w:r>
      <w:r>
        <w:t>świadczenie przez Wykonawcę usług schronienia wraz z usługami opiekuńczymi tj. udzielenie tymczasowego całodobowego schronienia w schronisku dla osób bezdomnych (mężczyzn) z usługami opiekuńczymi, które ze względu na wiek, chorobę lub niepełnosprawność wymagają częściowej opieki i pomocy w zaspokajaniu niezbędnych potrzeb życiowych wraz z zapewnieniem niezbędnych warunków socjalnych dla osób bezdomnych oraz</w:t>
      </w:r>
      <w:r>
        <w:rPr>
          <w:b/>
        </w:rPr>
        <w:t xml:space="preserve"> </w:t>
      </w:r>
      <w:r>
        <w:t>prowadzenie pracy socjalnej mającej na celu pomoc w załatwianiu podstawowych spraw życiowych, zapewnienie usług aktywizacyjnych ukierunkowanych na wzmocnienie aktywności społecznej, w miarę możliwości wyjście z bezdomności i uzyskanie samodzielności życiowej oraz zapewnienie wyżywienia (w tym jednego ciepłego posiłku dziennie)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819"/>
        </w:tabs>
        <w:autoSpaceDE w:val="0"/>
        <w:spacing w:before="45" w:line="228" w:lineRule="auto"/>
        <w:ind w:right="411"/>
        <w:jc w:val="both"/>
      </w:pPr>
      <w:r>
        <w:t xml:space="preserve">Strony ustalają, iż standard podstawowych usług świadczonych w schronisku dla osób bezdomnych z usługami opiekuńczymi oraz standard obiektu w którym mieści się schronisko dla osób bezdomnych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z 2018 r., poz. 896) </w:t>
      </w:r>
      <w:r>
        <w:lastRenderedPageBreak/>
        <w:t>oraz kwalifikacje osób świadczących w nim usługi są zgodne z art. 48a ust. 2h ustawy o pomocy społecznej z dnia 12 marca 2004 r.</w:t>
      </w:r>
      <w:r w:rsidR="000D6054">
        <w:t xml:space="preserve"> (</w:t>
      </w:r>
      <w:r>
        <w:t xml:space="preserve"> </w:t>
      </w:r>
      <w:r w:rsidR="000D6054">
        <w:t>t. j. Dz. U. z 2023 r., poz. 901 ze zm</w:t>
      </w:r>
      <w:r w:rsidR="00011CA1">
        <w:t>.</w:t>
      </w:r>
      <w:r>
        <w:t>).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42" w:line="216" w:lineRule="auto"/>
        <w:ind w:right="411"/>
        <w:jc w:val="both"/>
      </w:pPr>
      <w:r>
        <w:rPr>
          <w:color w:val="000009"/>
        </w:rPr>
        <w:t>Wykonawca zapewnia miejsce dla bezdomnych mężczyzn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Zamawiający przewiduje, że prognozowana, średnia liczba skierowanych do schroniska w ciągu roku osób bezdomnych z usługami opiekuńczymi wynosić będzie do 1</w:t>
      </w:r>
      <w:r>
        <w:rPr>
          <w:spacing w:val="-7"/>
        </w:rPr>
        <w:t xml:space="preserve"> </w:t>
      </w:r>
      <w:r>
        <w:t>osoby.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Wykonawca zobowiązuje się zapewnić w okresie trwania umowy maksymalnie                 1 miejsce tymczasowego schronienia w schronisku dla osób bezdomnych (mężczyzn) z usługami opiekuńczymi z terenu Zamawiającego.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1524ED" w:rsidRDefault="001524ED" w:rsidP="001524ED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1524ED" w:rsidRDefault="001524ED" w:rsidP="001524ED">
      <w:pPr>
        <w:pStyle w:val="Tekstpodstawowy"/>
        <w:widowControl w:val="0"/>
        <w:numPr>
          <w:ilvl w:val="0"/>
          <w:numId w:val="1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 z usług świadczonych przez schronisko.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807"/>
          <w:tab w:val="left" w:leader="dot" w:pos="9548"/>
          <w:tab w:val="left" w:leader="dot" w:pos="10374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będzie …………………………….. …………………………………………………………………………………………………………(dokładny adres schroniska z usługami opiekuńczymi).</w:t>
      </w:r>
    </w:p>
    <w:p w:rsidR="001524ED" w:rsidRDefault="001524ED" w:rsidP="001524ED">
      <w:pPr>
        <w:pStyle w:val="Akapitzlist"/>
        <w:tabs>
          <w:tab w:val="left" w:pos="797"/>
          <w:tab w:val="left" w:leader="dot" w:pos="8364"/>
        </w:tabs>
        <w:spacing w:before="2"/>
        <w:ind w:left="851" w:right="411"/>
      </w:pPr>
    </w:p>
    <w:p w:rsidR="001524ED" w:rsidRDefault="001524ED" w:rsidP="001524ED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  <w:r w:rsidR="000D6054">
        <w:rPr>
          <w:color w:val="000009"/>
          <w:szCs w:val="24"/>
        </w:rPr>
        <w:t>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65"/>
        </w:tabs>
        <w:autoSpaceDE w:val="0"/>
        <w:spacing w:before="98" w:line="216" w:lineRule="auto"/>
        <w:ind w:right="411" w:hanging="368"/>
        <w:jc w:val="both"/>
      </w:pPr>
      <w:r>
        <w:t>Strony ustalają, iż każdorazowe umieszczenie osoby bezdomnej, potrzebującej schronienia odbywać się będzie na podstawie skierowania do schroniska oraz indywidualnej decyzji administracyjnej przyznającej pomoc w formie udzielenia schronienia, wydanej</w:t>
      </w:r>
      <w:r>
        <w:rPr>
          <w:spacing w:val="-22"/>
        </w:rPr>
        <w:t xml:space="preserve"> </w:t>
      </w:r>
      <w:r>
        <w:t>przez Kierownika Gminnego Ośrodka Pomocy Społecznej w Radymnie. Decyzja zawierać będzie: imię i nazwisko świadczeniobiorcy, rodzaj, zakres i okres świadczenia usługi.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Strony ustalają, iż w szczególnie uzasadnionych przypadkach Wykonawca podejmie świadczenie usług w oparciu o dane przekazane faksem i telefonicznie lub e-mailem. Takie zlecenie usług będzie potwierdzone kopią skierowania lub kopią decyzji administracyjnej bez zbędnej zwłoki.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(t. j.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 z 04.05.2016, str. 1).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19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1524ED" w:rsidRDefault="001524ED" w:rsidP="001524ED">
      <w:pPr>
        <w:pStyle w:val="Tekstpodstawowy"/>
        <w:spacing w:before="11"/>
        <w:ind w:right="411"/>
        <w:jc w:val="both"/>
        <w:rPr>
          <w:szCs w:val="24"/>
        </w:rPr>
      </w:pPr>
    </w:p>
    <w:p w:rsidR="001524ED" w:rsidRDefault="001524ED" w:rsidP="00EF6947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  <w:r w:rsidR="000D6054">
        <w:rPr>
          <w:color w:val="000009"/>
          <w:szCs w:val="24"/>
        </w:rPr>
        <w:t>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  <w:tab w:val="left" w:leader="dot" w:pos="11034"/>
        </w:tabs>
        <w:autoSpaceDE w:val="0"/>
        <w:spacing w:before="85" w:line="228" w:lineRule="auto"/>
        <w:ind w:right="411" w:hanging="368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dobowego pobytu 1 osoby bezdomnej, </w:t>
      </w:r>
      <w:r>
        <w:rPr>
          <w:color w:val="000009"/>
        </w:rPr>
        <w:t xml:space="preserve">tj. ogólny </w:t>
      </w:r>
      <w:r>
        <w:rPr>
          <w:color w:val="000009"/>
        </w:rPr>
        <w:lastRenderedPageBreak/>
        <w:t xml:space="preserve">koszt stałych wydatków rzeczowych, osobowych </w:t>
      </w:r>
      <w:r>
        <w:t xml:space="preserve">i wyżywienia ( w tym jednego ciepłego posiłku dziennie) </w:t>
      </w:r>
      <w:r>
        <w:rPr>
          <w:color w:val="000009"/>
        </w:rPr>
        <w:t>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>wynosi: ……………………………</w:t>
      </w:r>
      <w:r>
        <w:rPr>
          <w:b/>
          <w:color w:val="000009"/>
        </w:rPr>
        <w:t xml:space="preserve"> zł brutto, </w:t>
      </w:r>
      <w:r>
        <w:rPr>
          <w:color w:val="000009"/>
        </w:rPr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………………………………………………………………………………).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schronisku.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dobowego oraz dni faktycznie spędzonych przez osoby w schronisku w danym miesiącu.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83"/>
        <w:ind w:right="411" w:hanging="368"/>
        <w:jc w:val="both"/>
      </w:pPr>
      <w:r>
        <w:rPr>
          <w:color w:val="000009"/>
        </w:rPr>
        <w:t>Podstawą rozliczenia finansowego za dany miesiąc będzie faktura wraz z załączonym zestawieniem imiennym obejmującym ilość osób skierowanych oraz ilość dni pobytu. 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miesiąca, z wyjątkiem miesiąca grudnia, za który rozliczenie należy przedłożyć do dnia 2</w:t>
      </w:r>
      <w:r w:rsidR="00EF6947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53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1524ED" w:rsidRDefault="001524ED" w:rsidP="001524ED">
      <w:pPr>
        <w:pStyle w:val="Tekstpodstawowy"/>
        <w:spacing w:before="5"/>
        <w:ind w:right="411"/>
        <w:jc w:val="both"/>
        <w:rPr>
          <w:szCs w:val="24"/>
        </w:rPr>
      </w:pP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53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53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1524ED" w:rsidRDefault="001524ED" w:rsidP="001524ED">
      <w:pPr>
        <w:pStyle w:val="Akapitzlist"/>
        <w:tabs>
          <w:tab w:val="left" w:pos="797"/>
        </w:tabs>
        <w:spacing w:before="40"/>
        <w:ind w:left="453" w:right="411"/>
      </w:pPr>
    </w:p>
    <w:p w:rsidR="001524ED" w:rsidRDefault="001524ED" w:rsidP="001524ED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  <w:r w:rsidR="000D6054">
        <w:rPr>
          <w:color w:val="000009"/>
          <w:szCs w:val="24"/>
        </w:rPr>
        <w:t>.</w:t>
      </w:r>
    </w:p>
    <w:p w:rsidR="001524ED" w:rsidRDefault="001524ED" w:rsidP="001524ED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………………….. r. przez upoważnionego do tego pracownika Gminnego Ośrodka Pomocy Społecznej w Radymnie, a w szczególności do:</w:t>
      </w:r>
    </w:p>
    <w:p w:rsidR="001524ED" w:rsidRDefault="001524ED" w:rsidP="001524ED">
      <w:pPr>
        <w:pStyle w:val="Akapitzlist"/>
        <w:widowControl w:val="0"/>
        <w:numPr>
          <w:ilvl w:val="0"/>
          <w:numId w:val="4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kontroli warunków socjalno-bytowych osób bezdomnych,</w:t>
      </w:r>
    </w:p>
    <w:p w:rsidR="001524ED" w:rsidRDefault="001524ED" w:rsidP="001524ED">
      <w:pPr>
        <w:pStyle w:val="Akapitzlist"/>
        <w:widowControl w:val="0"/>
        <w:numPr>
          <w:ilvl w:val="0"/>
          <w:numId w:val="4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merytorycznej kontroli prowadzonej pracy socjalnej z bezdomnymi.</w:t>
      </w:r>
    </w:p>
    <w:p w:rsidR="001524ED" w:rsidRDefault="001524ED" w:rsidP="001524ED">
      <w:pPr>
        <w:pStyle w:val="Akapitzlist"/>
        <w:tabs>
          <w:tab w:val="left" w:pos="809"/>
        </w:tabs>
        <w:spacing w:before="78" w:line="228" w:lineRule="auto"/>
        <w:ind w:right="411"/>
      </w:pPr>
    </w:p>
    <w:p w:rsidR="001524ED" w:rsidRDefault="001524ED" w:rsidP="001524ED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  <w:r w:rsidR="000D6054">
        <w:rPr>
          <w:color w:val="000009"/>
          <w:szCs w:val="24"/>
        </w:rPr>
        <w:t>.</w:t>
      </w:r>
    </w:p>
    <w:p w:rsidR="001524ED" w:rsidRDefault="001524ED" w:rsidP="001524ED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:</w:t>
      </w:r>
    </w:p>
    <w:p w:rsidR="001524ED" w:rsidRDefault="001524ED" w:rsidP="001524ED">
      <w:pPr>
        <w:pStyle w:val="Tekstpodstawowy"/>
        <w:widowControl w:val="0"/>
        <w:numPr>
          <w:ilvl w:val="0"/>
          <w:numId w:val="5"/>
        </w:numPr>
        <w:tabs>
          <w:tab w:val="left" w:pos="-873"/>
        </w:tabs>
        <w:autoSpaceDE w:val="0"/>
        <w:spacing w:before="37"/>
        <w:ind w:right="408"/>
        <w:jc w:val="both"/>
      </w:pPr>
      <w:r>
        <w:rPr>
          <w:color w:val="000009"/>
          <w:szCs w:val="24"/>
        </w:rPr>
        <w:t>Świadczenia  usług,  o  których  mowa  w  § 1  ust. 1 zgodnie  z minimalnym zakresem usług, określonym w Rozporządzeniu,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 oraz zapewnienie: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całodobowego schronienia z zapewnieniem własnego łóżka i pościeli oraz stałego dostępu  do WC i łazienki z ciepłą i zimną wodą,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wyżywienia (w tym jednego ciepłego posiłku dziennie),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zapewnienie usług opiekuńczych,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środków czystości i higieny osobistej,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pomocy w korzystaniu ze świadczeń zdrowotnych,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lastRenderedPageBreak/>
        <w:t>niezbędnego ubrania odpowiedniego do pory roku,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pomocy w załatwianiu spraw osobistych. – zgodnie z kompetencjami  i zasobami ludzkimi,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usług aktywizacyjnych ukierunkowanych na wzmocnienie aktywności społecznej, w miarę możliwości wyjście z bezdomności i uzyskanie samodzielności życiowej.</w:t>
      </w:r>
    </w:p>
    <w:p w:rsidR="001524ED" w:rsidRDefault="001524ED" w:rsidP="001524ED">
      <w:pPr>
        <w:pStyle w:val="Akapitzlist"/>
        <w:widowControl w:val="0"/>
        <w:numPr>
          <w:ilvl w:val="0"/>
          <w:numId w:val="5"/>
        </w:numPr>
        <w:tabs>
          <w:tab w:val="left" w:pos="1297"/>
          <w:tab w:val="left" w:pos="2523"/>
          <w:tab w:val="left" w:pos="2832"/>
          <w:tab w:val="left" w:pos="4024"/>
          <w:tab w:val="left" w:pos="4957"/>
          <w:tab w:val="left" w:pos="6139"/>
          <w:tab w:val="left" w:pos="6517"/>
          <w:tab w:val="left" w:pos="7772"/>
          <w:tab w:val="left" w:pos="8143"/>
          <w:tab w:val="left" w:pos="9081"/>
        </w:tabs>
        <w:autoSpaceDE w:val="0"/>
        <w:spacing w:before="85"/>
        <w:ind w:right="411"/>
        <w:jc w:val="both"/>
      </w:pPr>
      <w:r>
        <w:rPr>
          <w:color w:val="000009"/>
        </w:rPr>
        <w:t xml:space="preserve">Współpracy z Gminnym Ośrodkiem Pomocy Społecznej w Radymnie w zakresie </w:t>
      </w:r>
      <w:r>
        <w:rPr>
          <w:color w:val="000009"/>
          <w:spacing w:val="-3"/>
        </w:rPr>
        <w:t xml:space="preserve">realizacji </w:t>
      </w:r>
      <w:r>
        <w:rPr>
          <w:color w:val="000009"/>
        </w:rPr>
        <w:t>indywidualnych programów wychodzenia z bezdomności i zawartych kontraktów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socjalnych,</w:t>
      </w:r>
    </w:p>
    <w:p w:rsidR="001524ED" w:rsidRDefault="001524ED" w:rsidP="001524ED">
      <w:pPr>
        <w:pStyle w:val="Akapitzlist"/>
        <w:widowControl w:val="0"/>
        <w:numPr>
          <w:ilvl w:val="0"/>
          <w:numId w:val="5"/>
        </w:numPr>
        <w:tabs>
          <w:tab w:val="left" w:pos="274"/>
        </w:tabs>
        <w:autoSpaceDE w:val="0"/>
        <w:spacing w:before="69" w:line="228" w:lineRule="auto"/>
        <w:ind w:right="411"/>
        <w:jc w:val="both"/>
      </w:pPr>
      <w:r>
        <w:rPr>
          <w:color w:val="000009"/>
        </w:rPr>
        <w:t>Pisemnego informowania  Zamawiającego  o  wydaleniu  z  placówki  osoby bezdomnej z podaniem  przyczyny w terminie 4 dni roboczych od dnia zaistnienia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zdarzenia,</w:t>
      </w:r>
    </w:p>
    <w:p w:rsidR="001524ED" w:rsidRDefault="001524ED" w:rsidP="001524ED">
      <w:pPr>
        <w:pStyle w:val="Akapitzlist"/>
        <w:widowControl w:val="0"/>
        <w:numPr>
          <w:ilvl w:val="0"/>
          <w:numId w:val="5"/>
        </w:numPr>
        <w:tabs>
          <w:tab w:val="left" w:pos="274"/>
        </w:tabs>
        <w:autoSpaceDE w:val="0"/>
        <w:spacing w:before="77"/>
        <w:ind w:right="411"/>
        <w:jc w:val="both"/>
      </w:pPr>
      <w:r>
        <w:t>Informowania Zamawiającego o innych istotnych kwestiach dotyczących bezdomnego, a mających wpływ na wydaną decyzję np. sytuacja zawodowa lub finansowa</w:t>
      </w:r>
      <w:r>
        <w:rPr>
          <w:spacing w:val="-15"/>
        </w:rPr>
        <w:t xml:space="preserve"> </w:t>
      </w:r>
      <w:r>
        <w:t>bezdomnego.</w:t>
      </w:r>
    </w:p>
    <w:p w:rsidR="001524ED" w:rsidRDefault="001524ED" w:rsidP="001524ED">
      <w:pPr>
        <w:pStyle w:val="Tekstpodstawowy"/>
        <w:spacing w:before="10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1"/>
        <w:ind w:left="4759" w:right="411"/>
        <w:jc w:val="both"/>
      </w:pPr>
      <w:r>
        <w:t>§</w:t>
      </w:r>
      <w:r>
        <w:rPr>
          <w:color w:val="000009"/>
          <w:szCs w:val="24"/>
        </w:rPr>
        <w:t xml:space="preserve"> 6</w:t>
      </w:r>
      <w:r w:rsidR="000D6054">
        <w:rPr>
          <w:color w:val="000009"/>
          <w:szCs w:val="24"/>
        </w:rPr>
        <w:t>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2"/>
          <w:tab w:val="left" w:leader="dot" w:pos="806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0D6054">
        <w:rPr>
          <w:b/>
        </w:rPr>
        <w:t>4</w:t>
      </w:r>
      <w:r>
        <w:rPr>
          <w:b/>
        </w:rPr>
        <w:t xml:space="preserve"> r. do dnia 31 grudnia 202</w:t>
      </w:r>
      <w:r w:rsidR="000D6054">
        <w:rPr>
          <w:b/>
        </w:rPr>
        <w:t>4</w:t>
      </w:r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1524ED" w:rsidRDefault="001524ED" w:rsidP="001524ED">
      <w:pPr>
        <w:pStyle w:val="Akapitzlist"/>
        <w:tabs>
          <w:tab w:val="left" w:pos="1722"/>
        </w:tabs>
        <w:ind w:left="360" w:right="411"/>
      </w:pPr>
    </w:p>
    <w:p w:rsidR="001524ED" w:rsidRDefault="001524ED" w:rsidP="001524ED">
      <w:pPr>
        <w:pStyle w:val="Tekstpodstawowy"/>
        <w:tabs>
          <w:tab w:val="left" w:pos="567"/>
        </w:tabs>
        <w:ind w:left="4759" w:right="411"/>
        <w:jc w:val="both"/>
      </w:pPr>
      <w:r>
        <w:t xml:space="preserve">§ </w:t>
      </w:r>
      <w:r>
        <w:rPr>
          <w:szCs w:val="24"/>
        </w:rPr>
        <w:t>7</w:t>
      </w:r>
      <w:r w:rsidR="000D6054">
        <w:rPr>
          <w:szCs w:val="24"/>
        </w:rPr>
        <w:t>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zobowiązuje się świadczyć usługi objęte umową z należytą starannością, zgodnie z obowiązującymi przepisami prawa oraz etyką zawodową, zobowiązując się do składania wszelkich wyjaśnień Zamawiającemu w trakcie realizacji zamówienia.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1524ED" w:rsidRDefault="001524ED" w:rsidP="001524ED">
      <w:pPr>
        <w:pStyle w:val="Akapitzlist"/>
        <w:tabs>
          <w:tab w:val="left" w:pos="768"/>
          <w:tab w:val="left" w:leader="dot" w:pos="9728"/>
        </w:tabs>
        <w:spacing w:before="36"/>
        <w:ind w:right="411"/>
      </w:pPr>
    </w:p>
    <w:p w:rsidR="001524ED" w:rsidRDefault="001524ED" w:rsidP="001524ED">
      <w:pPr>
        <w:pStyle w:val="Tekstpodstawowy"/>
        <w:tabs>
          <w:tab w:val="left" w:pos="567"/>
          <w:tab w:val="left" w:pos="4395"/>
          <w:tab w:val="left" w:pos="4820"/>
        </w:tabs>
        <w:ind w:left="820" w:right="411"/>
      </w:pPr>
      <w:r>
        <w:t xml:space="preserve">                                                                         § </w:t>
      </w:r>
      <w:r>
        <w:rPr>
          <w:szCs w:val="24"/>
        </w:rPr>
        <w:t>8</w:t>
      </w:r>
      <w:r w:rsidR="000D6054">
        <w:rPr>
          <w:szCs w:val="24"/>
        </w:rPr>
        <w:t>.</w:t>
      </w:r>
    </w:p>
    <w:p w:rsidR="001524ED" w:rsidRDefault="001524ED" w:rsidP="001524ED">
      <w:pPr>
        <w:pStyle w:val="Akapitzlist"/>
        <w:widowControl w:val="0"/>
        <w:numPr>
          <w:ilvl w:val="0"/>
          <w:numId w:val="10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1524ED" w:rsidRDefault="001524ED" w:rsidP="001524ED">
      <w:pPr>
        <w:pStyle w:val="Akapitzlist"/>
        <w:widowControl w:val="0"/>
        <w:numPr>
          <w:ilvl w:val="0"/>
          <w:numId w:val="12"/>
        </w:numPr>
        <w:tabs>
          <w:tab w:val="left" w:pos="1134"/>
          <w:tab w:val="left" w:leader="dot" w:pos="9728"/>
        </w:tabs>
        <w:autoSpaceDE w:val="0"/>
        <w:spacing w:before="36"/>
        <w:ind w:right="411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1524ED" w:rsidRDefault="001524ED" w:rsidP="001524ED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085" w:right="411"/>
        <w:jc w:val="both"/>
      </w:pPr>
    </w:p>
    <w:p w:rsidR="001524ED" w:rsidRDefault="001524ED" w:rsidP="001524ED">
      <w:pPr>
        <w:pStyle w:val="Akapitzlist"/>
        <w:widowControl w:val="0"/>
        <w:numPr>
          <w:ilvl w:val="0"/>
          <w:numId w:val="12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1524ED" w:rsidRDefault="001524ED" w:rsidP="001524ED">
      <w:pPr>
        <w:pStyle w:val="Akapitzlist"/>
        <w:widowControl w:val="0"/>
        <w:numPr>
          <w:ilvl w:val="0"/>
          <w:numId w:val="10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lastRenderedPageBreak/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1524ED" w:rsidRDefault="001524ED" w:rsidP="001524ED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1524ED" w:rsidRDefault="001524ED" w:rsidP="001524ED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  <w:r w:rsidR="000D6054">
        <w:rPr>
          <w:szCs w:val="24"/>
        </w:rPr>
        <w:t>.</w:t>
      </w:r>
    </w:p>
    <w:p w:rsidR="001524ED" w:rsidRDefault="001524ED" w:rsidP="001524ED">
      <w:pPr>
        <w:pStyle w:val="Akapitzlist"/>
        <w:widowControl w:val="0"/>
        <w:numPr>
          <w:ilvl w:val="0"/>
          <w:numId w:val="11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1524ED" w:rsidRDefault="001524ED" w:rsidP="001524ED">
      <w:pPr>
        <w:pStyle w:val="Tekstpodstawowy"/>
        <w:widowControl w:val="0"/>
        <w:numPr>
          <w:ilvl w:val="0"/>
          <w:numId w:val="11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1524ED" w:rsidRDefault="001524ED" w:rsidP="001524ED">
      <w:pPr>
        <w:pStyle w:val="Tekstpodstawowy"/>
        <w:widowControl w:val="0"/>
        <w:numPr>
          <w:ilvl w:val="0"/>
          <w:numId w:val="11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1524ED" w:rsidRDefault="001524ED" w:rsidP="001524ED">
      <w:pPr>
        <w:pStyle w:val="Tekstpodstawowy"/>
        <w:spacing w:before="3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  <w:r w:rsidR="000D6054">
        <w:rPr>
          <w:szCs w:val="24"/>
        </w:rPr>
        <w:t>.</w:t>
      </w:r>
    </w:p>
    <w:p w:rsidR="001524ED" w:rsidRDefault="001524ED" w:rsidP="001524ED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1524ED" w:rsidRDefault="001524ED" w:rsidP="001524ED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1524ED" w:rsidRDefault="001524ED" w:rsidP="001524ED">
      <w:pPr>
        <w:pStyle w:val="Akapitzlist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1524ED" w:rsidRDefault="001524ED" w:rsidP="001524ED">
      <w:pPr>
        <w:pStyle w:val="Akapitzlist"/>
        <w:widowControl w:val="0"/>
        <w:numPr>
          <w:ilvl w:val="0"/>
          <w:numId w:val="9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1524ED" w:rsidRDefault="001524ED" w:rsidP="001524ED">
      <w:pPr>
        <w:pStyle w:val="Tekstpodstawowy"/>
        <w:spacing w:before="11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  <w:r w:rsidR="000D6054">
        <w:rPr>
          <w:szCs w:val="24"/>
        </w:rPr>
        <w:t>.</w:t>
      </w:r>
    </w:p>
    <w:p w:rsidR="001524ED" w:rsidRDefault="001524ED" w:rsidP="001524ED">
      <w:pPr>
        <w:pStyle w:val="Tekstpodstawowy"/>
        <w:ind w:left="4776"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10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tabs>
          <w:tab w:val="left" w:pos="5602"/>
        </w:tabs>
        <w:spacing w:before="1"/>
        <w:ind w:left="801" w:right="411"/>
        <w:jc w:val="both"/>
      </w:pPr>
      <w:r>
        <w:rPr>
          <w:color w:val="000009"/>
          <w:szCs w:val="24"/>
        </w:rPr>
        <w:t>…………………………..</w:t>
      </w:r>
      <w:r>
        <w:rPr>
          <w:color w:val="000009"/>
          <w:szCs w:val="24"/>
        </w:rPr>
        <w:tab/>
        <w:t>……………………………….</w:t>
      </w:r>
    </w:p>
    <w:p w:rsidR="001524ED" w:rsidRDefault="001524ED" w:rsidP="001524ED">
      <w:pPr>
        <w:ind w:right="411"/>
        <w:jc w:val="both"/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F05189" w:rsidRDefault="00F05189"/>
    <w:sectPr w:rsidR="00F05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56" w:rsidRDefault="004B2B56" w:rsidP="001524ED">
      <w:r>
        <w:separator/>
      </w:r>
    </w:p>
  </w:endnote>
  <w:endnote w:type="continuationSeparator" w:id="0">
    <w:p w:rsidR="004B2B56" w:rsidRDefault="004B2B56" w:rsidP="001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146779"/>
      <w:docPartObj>
        <w:docPartGallery w:val="Page Numbers (Bottom of Page)"/>
        <w:docPartUnique/>
      </w:docPartObj>
    </w:sdtPr>
    <w:sdtEndPr/>
    <w:sdtContent>
      <w:p w:rsidR="009879E8" w:rsidRDefault="009879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54">
          <w:rPr>
            <w:noProof/>
          </w:rPr>
          <w:t>1</w:t>
        </w:r>
        <w:r>
          <w:fldChar w:fldCharType="end"/>
        </w:r>
      </w:p>
    </w:sdtContent>
  </w:sdt>
  <w:p w:rsidR="001524ED" w:rsidRDefault="00152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56" w:rsidRDefault="004B2B56" w:rsidP="001524ED">
      <w:r>
        <w:separator/>
      </w:r>
    </w:p>
  </w:footnote>
  <w:footnote w:type="continuationSeparator" w:id="0">
    <w:p w:rsidR="004B2B56" w:rsidRDefault="004B2B56" w:rsidP="0015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1">
    <w:nsid w:val="20627861"/>
    <w:multiLevelType w:val="multilevel"/>
    <w:tmpl w:val="C3B6A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77E26"/>
    <w:multiLevelType w:val="multilevel"/>
    <w:tmpl w:val="D2EC3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44E94F1A"/>
    <w:multiLevelType w:val="multilevel"/>
    <w:tmpl w:val="8D8C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4FEF56C9"/>
    <w:multiLevelType w:val="multilevel"/>
    <w:tmpl w:val="5D749974"/>
    <w:lvl w:ilvl="0">
      <w:start w:val="1"/>
      <w:numFmt w:val="decimal"/>
      <w:lvlText w:val="%1)"/>
      <w:lvlJc w:val="left"/>
      <w:pPr>
        <w:ind w:left="1605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54395E4F"/>
    <w:multiLevelType w:val="multilevel"/>
    <w:tmpl w:val="A92A5E1A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6">
    <w:nsid w:val="57675546"/>
    <w:multiLevelType w:val="multilevel"/>
    <w:tmpl w:val="52363D44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7">
    <w:nsid w:val="62B16CAC"/>
    <w:multiLevelType w:val="multilevel"/>
    <w:tmpl w:val="ED683B3C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8">
    <w:nsid w:val="70605776"/>
    <w:multiLevelType w:val="multilevel"/>
    <w:tmpl w:val="46E068A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5F77F2"/>
    <w:multiLevelType w:val="multilevel"/>
    <w:tmpl w:val="8E76BFA0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10">
    <w:nsid w:val="7720608B"/>
    <w:multiLevelType w:val="multilevel"/>
    <w:tmpl w:val="091A8B7E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color w:val="000009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9" w:hanging="34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94" w:hanging="34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18" w:hanging="34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3" w:hanging="34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8" w:hanging="34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2" w:hanging="34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7" w:hanging="34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346"/>
      </w:pPr>
      <w:rPr>
        <w:lang w:val="pl-PL" w:eastAsia="pl-PL" w:bidi="pl-PL"/>
      </w:rPr>
    </w:lvl>
  </w:abstractNum>
  <w:abstractNum w:abstractNumId="11">
    <w:nsid w:val="7E7A55A1"/>
    <w:multiLevelType w:val="multilevel"/>
    <w:tmpl w:val="9A9E2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D"/>
    <w:rsid w:val="00011CA1"/>
    <w:rsid w:val="000D6054"/>
    <w:rsid w:val="001524ED"/>
    <w:rsid w:val="00193A5A"/>
    <w:rsid w:val="00435D98"/>
    <w:rsid w:val="004B2B56"/>
    <w:rsid w:val="005F6597"/>
    <w:rsid w:val="0067166C"/>
    <w:rsid w:val="009879E8"/>
    <w:rsid w:val="009F37FD"/>
    <w:rsid w:val="00A65791"/>
    <w:rsid w:val="00C33F1D"/>
    <w:rsid w:val="00CD4B07"/>
    <w:rsid w:val="00EF6947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2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524ED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4ED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1524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24E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524E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2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524ED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4ED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1524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24E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524E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1580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2020-11-18T14:48:00Z</dcterms:created>
  <dcterms:modified xsi:type="dcterms:W3CDTF">2023-11-06T11:03:00Z</dcterms:modified>
</cp:coreProperties>
</file>